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0B" w:rsidRDefault="002E4B0B" w:rsidP="002E4B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E4B0B" w:rsidRPr="00AB3E73" w:rsidRDefault="002E4B0B" w:rsidP="002E4B0B">
      <w:pPr>
        <w:jc w:val="center"/>
        <w:rPr>
          <w:b/>
        </w:rPr>
      </w:pPr>
      <w:r w:rsidRPr="00AB3E73">
        <w:rPr>
          <w:b/>
        </w:rPr>
        <w:t>РЕГЛАМЕНТ</w:t>
      </w:r>
    </w:p>
    <w:p w:rsidR="002E4B0B" w:rsidRPr="00AB3E73" w:rsidRDefault="002E4B0B" w:rsidP="002E4B0B">
      <w:pPr>
        <w:jc w:val="center"/>
        <w:rPr>
          <w:b/>
        </w:rPr>
      </w:pPr>
      <w:r w:rsidRPr="00AB3E73">
        <w:rPr>
          <w:b/>
        </w:rPr>
        <w:t xml:space="preserve">проведения </w:t>
      </w:r>
      <w:r>
        <w:rPr>
          <w:b/>
        </w:rPr>
        <w:t>Кубка СКА</w:t>
      </w:r>
      <w:r w:rsidRPr="00AB3E73">
        <w:rPr>
          <w:b/>
        </w:rPr>
        <w:t xml:space="preserve"> по скалолазанию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 w:rsidRPr="00AB3E73">
        <w:rPr>
          <w:b/>
        </w:rPr>
        <w:t>.</w:t>
      </w:r>
      <w:r>
        <w:rPr>
          <w:b/>
        </w:rPr>
        <w:t xml:space="preserve"> (дисциплина «трудность»)</w:t>
      </w:r>
    </w:p>
    <w:p w:rsidR="002E4B0B" w:rsidRPr="00B8265B" w:rsidRDefault="002E4B0B" w:rsidP="002E4B0B">
      <w:pPr>
        <w:jc w:val="center"/>
        <w:rPr>
          <w:b/>
          <w:sz w:val="20"/>
          <w:szCs w:val="20"/>
        </w:rPr>
      </w:pPr>
    </w:p>
    <w:p w:rsidR="002E4B0B" w:rsidRPr="00AB3E73" w:rsidRDefault="002E4B0B" w:rsidP="002E4B0B">
      <w:pPr>
        <w:ind w:left="360"/>
        <w:jc w:val="both"/>
      </w:pPr>
      <w:r w:rsidRPr="00AB3E73">
        <w:t>1. Программа соревнований:</w:t>
      </w:r>
    </w:p>
    <w:p w:rsidR="002E4B0B" w:rsidRPr="00AB3E73" w:rsidRDefault="002E4B0B" w:rsidP="002E4B0B">
      <w:pPr>
        <w:ind w:left="360"/>
        <w:jc w:val="both"/>
      </w:pPr>
      <w:r w:rsidRPr="00AB3E73">
        <w:t>В соответствии с п.</w:t>
      </w:r>
      <w:r>
        <w:t>5</w:t>
      </w:r>
      <w:r w:rsidRPr="00AB3E73">
        <w:t xml:space="preserve"> Положения о соревнованиях.</w:t>
      </w:r>
    </w:p>
    <w:p w:rsidR="002E4B0B" w:rsidRDefault="002E4B0B" w:rsidP="002E4B0B">
      <w:pPr>
        <w:ind w:left="360"/>
        <w:jc w:val="both"/>
      </w:pPr>
      <w:r w:rsidRPr="00AB3E73">
        <w:t xml:space="preserve">2. К участию в соревнованиях допускаются спортсмены </w:t>
      </w:r>
      <w:r>
        <w:t xml:space="preserve">не моложе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.р. </w:t>
      </w:r>
      <w:r w:rsidRPr="00AB3E73">
        <w:t xml:space="preserve">по заявкам </w:t>
      </w:r>
      <w:r>
        <w:t>физкультурно-спортивных организаций Санкт-Петербурга. К соревнованиям могут быть допущены спортсмены 1999-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.р., входящие в состав сборной команды Санкт-Петербурга.</w:t>
      </w:r>
    </w:p>
    <w:p w:rsidR="002E4B0B" w:rsidRDefault="002E4B0B" w:rsidP="002E4B0B">
      <w:pPr>
        <w:ind w:left="360"/>
        <w:jc w:val="both"/>
      </w:pPr>
      <w:r>
        <w:t>3. Оплата индивидуальных членских взносов в соответствии с таблицей ИЧВ участников соревнований.</w:t>
      </w:r>
    </w:p>
    <w:p w:rsidR="002E4B0B" w:rsidRPr="00437BD6" w:rsidRDefault="002E4B0B" w:rsidP="002E4B0B">
      <w:pPr>
        <w:ind w:left="360"/>
      </w:pPr>
      <w:r>
        <w:t>4</w:t>
      </w:r>
      <w:r w:rsidRPr="00AB3E73">
        <w:t>.</w:t>
      </w:r>
      <w:r w:rsidRPr="007F5302">
        <w:t xml:space="preserve"> </w:t>
      </w:r>
      <w:r w:rsidRPr="00437BD6">
        <w:t>К квалификационным соревнованиям допускаются все заявленные спортсмены</w:t>
      </w:r>
      <w:r>
        <w:t xml:space="preserve">. </w:t>
      </w:r>
      <w:r w:rsidRPr="00437BD6">
        <w:t>К полуфиналу допускаются:</w:t>
      </w:r>
    </w:p>
    <w:p w:rsidR="002E4B0B" w:rsidRPr="00437BD6" w:rsidRDefault="002E4B0B" w:rsidP="002E4B0B">
      <w:pPr>
        <w:ind w:left="360"/>
      </w:pPr>
      <w:r w:rsidRPr="00437BD6">
        <w:t>- спортсмены, занимающие с 1 по 2</w:t>
      </w:r>
      <w:r>
        <w:t>0</w:t>
      </w:r>
      <w:r w:rsidRPr="00437BD6">
        <w:t xml:space="preserve"> места в текущем рейтинге скалолазов С</w:t>
      </w:r>
      <w:r>
        <w:t>анкт</w:t>
      </w:r>
      <w:r w:rsidRPr="00437BD6">
        <w:t>-Петербурга</w:t>
      </w:r>
      <w:r>
        <w:t xml:space="preserve"> на трудность (начинают соревнования с полуфинала).</w:t>
      </w:r>
    </w:p>
    <w:p w:rsidR="002E4B0B" w:rsidRPr="00437BD6" w:rsidRDefault="002E4B0B" w:rsidP="002E4B0B">
      <w:pPr>
        <w:ind w:left="360"/>
      </w:pPr>
      <w:r w:rsidRPr="00437BD6">
        <w:t>- спортсмены, занявшие с 1 по 10 места в квалификационных соревнованиях.</w:t>
      </w:r>
    </w:p>
    <w:p w:rsidR="002E4B0B" w:rsidRDefault="002E4B0B" w:rsidP="002E4B0B">
      <w:pPr>
        <w:ind w:left="360"/>
      </w:pPr>
      <w:r w:rsidRPr="00437BD6">
        <w:t>К финалу допускается 8 спортсменов</w:t>
      </w:r>
      <w:r>
        <w:t>.</w:t>
      </w:r>
    </w:p>
    <w:p w:rsidR="002E4B0B" w:rsidRDefault="002E4B0B" w:rsidP="002E4B0B">
      <w:pPr>
        <w:ind w:left="360"/>
      </w:pPr>
      <w:r>
        <w:t>Квалификация и полуфинал проводятся на 2-х открытых трассах, финал на закрытой трассе.</w:t>
      </w:r>
    </w:p>
    <w:p w:rsidR="002E4B0B" w:rsidRPr="00AB3E73" w:rsidRDefault="002E4B0B" w:rsidP="002E4B0B">
      <w:pPr>
        <w:ind w:left="360"/>
      </w:pPr>
      <w:r>
        <w:t>5. Документы, не предъявленные на мандатной комиссии 18.11.14., и ИЧВ должны быть предоставлены не позднее 20.11.2014. Контактный телефон +7-911-175-34-81 Светлана.</w:t>
      </w:r>
    </w:p>
    <w:p w:rsidR="00B75717" w:rsidRDefault="00B75717"/>
    <w:sectPr w:rsidR="00B75717" w:rsidSect="00B7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0B"/>
    <w:rsid w:val="001A36DA"/>
    <w:rsid w:val="002E4B0B"/>
    <w:rsid w:val="006A0A4D"/>
    <w:rsid w:val="00B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Valechka</cp:lastModifiedBy>
  <cp:revision>2</cp:revision>
  <dcterms:created xsi:type="dcterms:W3CDTF">2014-10-31T17:08:00Z</dcterms:created>
  <dcterms:modified xsi:type="dcterms:W3CDTF">2014-10-31T17:08:00Z</dcterms:modified>
</cp:coreProperties>
</file>