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F6B" w:rsidRDefault="00C862F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РЕГЛАМЕНТ</w:t>
      </w:r>
    </w:p>
    <w:p w:rsidR="00D03F6B" w:rsidRDefault="00C862F8">
      <w:pPr>
        <w:jc w:val="center"/>
      </w:pPr>
      <w:r>
        <w:rPr>
          <w:b/>
          <w:sz w:val="28"/>
          <w:szCs w:val="28"/>
        </w:rPr>
        <w:t xml:space="preserve">проведения чемпионата и первенства </w:t>
      </w:r>
    </w:p>
    <w:p w:rsidR="00D03F6B" w:rsidRDefault="00C862F8">
      <w:pPr>
        <w:jc w:val="center"/>
      </w:pPr>
      <w:r>
        <w:rPr>
          <w:b/>
          <w:sz w:val="28"/>
          <w:szCs w:val="28"/>
        </w:rPr>
        <w:t xml:space="preserve">(юниоры, юниорки, юноши и девушки 16-17 лет) </w:t>
      </w:r>
    </w:p>
    <w:p w:rsidR="00D03F6B" w:rsidRDefault="00C862F8">
      <w:pPr>
        <w:jc w:val="center"/>
      </w:pPr>
      <w:r>
        <w:rPr>
          <w:b/>
          <w:sz w:val="28"/>
          <w:szCs w:val="28"/>
        </w:rPr>
        <w:t xml:space="preserve">Санкт-Петербурга </w:t>
      </w:r>
    </w:p>
    <w:p w:rsidR="00D03F6B" w:rsidRDefault="00C862F8">
      <w:pPr>
        <w:jc w:val="center"/>
      </w:pPr>
      <w:r>
        <w:rPr>
          <w:b/>
          <w:sz w:val="28"/>
          <w:szCs w:val="28"/>
        </w:rPr>
        <w:t>в дисциплине «трудность»</w:t>
      </w:r>
    </w:p>
    <w:p w:rsidR="00D03F6B" w:rsidRDefault="00C862F8">
      <w:pPr>
        <w:jc w:val="center"/>
      </w:pPr>
      <w:r>
        <w:rPr>
          <w:b/>
          <w:sz w:val="28"/>
          <w:szCs w:val="28"/>
        </w:rPr>
        <w:t>202</w:t>
      </w:r>
      <w:r w:rsidRPr="00C862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</w:p>
    <w:p w:rsidR="00D03F6B" w:rsidRDefault="00D03F6B">
      <w:pPr>
        <w:jc w:val="center"/>
        <w:rPr>
          <w:b/>
          <w:sz w:val="28"/>
          <w:szCs w:val="28"/>
        </w:rPr>
      </w:pPr>
    </w:p>
    <w:p w:rsidR="00D03F6B" w:rsidRDefault="00C862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Программа соревнований:</w:t>
      </w:r>
    </w:p>
    <w:p w:rsidR="00D03F6B" w:rsidRDefault="00C862F8">
      <w:pPr>
        <w:ind w:left="360"/>
        <w:jc w:val="both"/>
      </w:pPr>
      <w:r>
        <w:rPr>
          <w:sz w:val="28"/>
          <w:szCs w:val="28"/>
        </w:rPr>
        <w:t>Чемпионат и Первенство Санкт-Петербурга среди юниоров, юниорок, юношей и девушек 16-17 лет будет проводиться 19-20 февраля 2022г. на скалодроме «Северная стена» по адресу ул. Фучика д.10. Полное расписание будет опубликовано после проведения комиссии по допуску.</w:t>
      </w:r>
    </w:p>
    <w:p w:rsidR="00D03F6B" w:rsidRDefault="00C862F8">
      <w:pPr>
        <w:ind w:left="360"/>
        <w:jc w:val="both"/>
      </w:pPr>
      <w:r>
        <w:rPr>
          <w:sz w:val="28"/>
          <w:szCs w:val="28"/>
        </w:rPr>
        <w:t xml:space="preserve">2. </w:t>
      </w:r>
      <w:r>
        <w:rPr>
          <w:rStyle w:val="postbody"/>
          <w:sz w:val="28"/>
          <w:szCs w:val="28"/>
        </w:rPr>
        <w:t>Соревнования чемпионата Санкт-Петербурга проводятся в 2 тура: квалификация и финал. Квалификация проводится на 2-х открытых трассах. К финалу допускается</w:t>
      </w:r>
      <w:r w:rsidRPr="00C862F8">
        <w:rPr>
          <w:rStyle w:val="postbody"/>
          <w:sz w:val="28"/>
          <w:szCs w:val="28"/>
        </w:rPr>
        <w:t xml:space="preserve"> 10 </w:t>
      </w:r>
      <w:r>
        <w:rPr>
          <w:rStyle w:val="postbody"/>
          <w:sz w:val="28"/>
          <w:szCs w:val="28"/>
        </w:rPr>
        <w:t>спортсменов.</w:t>
      </w:r>
    </w:p>
    <w:p w:rsidR="00D03F6B" w:rsidRDefault="00C862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Соревнования первенства Санкт-Петербурга среди юниоров, юниорок, юношей и девушек 16-17 лет проводятся в рамках чемпионата Санкт-Петербурга. Соревнования первенства проводятся в 2 тура: квалификация и финал. </w:t>
      </w:r>
      <w:r>
        <w:rPr>
          <w:rStyle w:val="postbody"/>
          <w:sz w:val="28"/>
          <w:szCs w:val="28"/>
        </w:rPr>
        <w:t xml:space="preserve">Квалификация проводится на 2-х открытых трассах. </w:t>
      </w:r>
      <w:r>
        <w:rPr>
          <w:sz w:val="28"/>
          <w:szCs w:val="28"/>
        </w:rPr>
        <w:t>К финалу допускается по 3 спортсмена, но не более 75 % участников квалификации. В случае, если в финал чемпионата Санкт-Петербурга попало более 3-х спортсменов группы (юниоры, юниорки, юноши и девушки 16-17 лет), то все они участвуют в финале первенства Санкт-Петербурга. Соревнования среди юниоров, юниорок, юношей и девушек 16-17 лет проводятся только в рамках чемпионата Санкт-Петербурга в виде параллельного зачета. Отдельного участия в первенстве Санкт-Петербурга без участия в чемпионате не предусмотрено</w:t>
      </w:r>
      <w:r w:rsidR="00BA173F">
        <w:rPr>
          <w:sz w:val="28"/>
          <w:szCs w:val="28"/>
        </w:rPr>
        <w:t xml:space="preserve">, </w:t>
      </w:r>
      <w:r w:rsidR="00BA173F" w:rsidRPr="00BA173F">
        <w:rPr>
          <w:sz w:val="28"/>
          <w:szCs w:val="28"/>
          <w:highlight w:val="yellow"/>
        </w:rPr>
        <w:t>за исключением юношей и девушек 16-17 лет, имеющих юношеские разряды</w:t>
      </w:r>
      <w:r w:rsidR="00BA173F">
        <w:rPr>
          <w:sz w:val="28"/>
          <w:szCs w:val="28"/>
        </w:rPr>
        <w:t>.</w:t>
      </w:r>
    </w:p>
    <w:p w:rsidR="00D03F6B" w:rsidRDefault="00C862F8">
      <w:pPr>
        <w:ind w:left="360"/>
        <w:jc w:val="both"/>
      </w:pPr>
      <w:r>
        <w:rPr>
          <w:sz w:val="28"/>
          <w:szCs w:val="28"/>
        </w:rPr>
        <w:t xml:space="preserve">4. В связи с ограничениями по борьбе с распространением 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 xml:space="preserve">-19 участники будут разделены на группы, стартующие последовательно. Это будет отражено в расписании соревнований. По окончании приема заявок количество допущенных спортсменов может быть сокращено в связи с выполнением требований по борьбе с распространением 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 xml:space="preserve">-19. Во время выступления спортсменов одной группы спортсмены другой группы в зал не допускаются. </w:t>
      </w:r>
      <w:r>
        <w:rPr>
          <w:sz w:val="28"/>
          <w:szCs w:val="28"/>
        </w:rPr>
        <w:t xml:space="preserve">Соревнования проводятся без зрителей. Во время соревнований в зале могут находиться только спортсмены, тренеры-представители команд (указанные в заявке), судьи и организаторы. Общее количество спортсменов, тренеров, судей и организаторов, единовременно находящихся на соревнованиях, не может превышать 20 человек. Спортсмены, закончившие выступление, должны покинуть зал. На входе в зал осуществляется термометрия всех участников, любой участник соревнований с повышенной температурой тела и признаками респираторных заболеваний не будет допущен в зал. При нахождении на соревнованиях все обязаны носить маски и соблюдать социальную дистанцию в 1.5 метра, следить за специальной разметкой, снять маску </w:t>
      </w:r>
      <w:r>
        <w:rPr>
          <w:sz w:val="28"/>
          <w:szCs w:val="28"/>
        </w:rPr>
        <w:lastRenderedPageBreak/>
        <w:t>разрешается только для соревновательного лазания. При игнорировании данных требований любой участник соревнований (спортсмен или тренер) будет вынужден принудительно покинуть зал.</w:t>
      </w:r>
    </w:p>
    <w:p w:rsidR="00D03F6B" w:rsidRDefault="00C862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Индивидуальные целевые членские взносы для участников соревнований в соответствии с принятой таблицей ИЧВ участников соревнований на 202</w:t>
      </w:r>
      <w:r w:rsidRPr="00C862F8">
        <w:rPr>
          <w:sz w:val="28"/>
          <w:szCs w:val="28"/>
        </w:rPr>
        <w:t>2</w:t>
      </w:r>
      <w:r>
        <w:rPr>
          <w:sz w:val="28"/>
          <w:szCs w:val="28"/>
        </w:rPr>
        <w:t xml:space="preserve"> год. Дополнительно оплачивается взнос 200 руб. за вход на скалодром «Северная стена». Взносы перечисляются на расчетный счет Федерации или могут быть оплачены наличными.</w:t>
      </w:r>
    </w:p>
    <w:p w:rsidR="00D03F6B" w:rsidRDefault="00C862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для перечисления:</w:t>
      </w:r>
    </w:p>
    <w:p w:rsidR="00D03F6B" w:rsidRDefault="00C862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общественная организация «Спортивная Федерация Скалолазания Санкт-Петербурга» ИНН 7841015826 КПП 784201001 р/сч 40703810707160000386</w:t>
      </w:r>
    </w:p>
    <w:p w:rsidR="00D03F6B" w:rsidRDefault="00C862F8">
      <w:pPr>
        <w:shd w:val="clear" w:color="auto" w:fill="FFFFFF"/>
        <w:ind w:firstLine="360"/>
        <w:rPr>
          <w:sz w:val="28"/>
          <w:szCs w:val="28"/>
        </w:rPr>
      </w:pPr>
      <w:r>
        <w:rPr>
          <w:sz w:val="28"/>
          <w:szCs w:val="28"/>
        </w:rPr>
        <w:t>ФИЛИАЛ ПЕТРОВСКИЙ ПАО БАНКА "ФК ОТКРЫТИЕ"</w:t>
      </w:r>
    </w:p>
    <w:p w:rsidR="00D03F6B" w:rsidRDefault="00C862F8">
      <w:pPr>
        <w:shd w:val="clear" w:color="auto" w:fill="FFFFFF"/>
        <w:ind w:firstLine="360"/>
        <w:rPr>
          <w:sz w:val="28"/>
          <w:szCs w:val="28"/>
        </w:rPr>
      </w:pPr>
      <w:r>
        <w:rPr>
          <w:sz w:val="28"/>
          <w:szCs w:val="28"/>
        </w:rPr>
        <w:t>к/сч 30101810540300000795 БИК 044030795</w:t>
      </w:r>
    </w:p>
    <w:p w:rsidR="00D03F6B" w:rsidRDefault="00D03F6B">
      <w:pPr>
        <w:shd w:val="clear" w:color="auto" w:fill="FFFFFF"/>
        <w:ind w:firstLine="360"/>
        <w:rPr>
          <w:sz w:val="28"/>
          <w:szCs w:val="28"/>
        </w:rPr>
      </w:pPr>
    </w:p>
    <w:p w:rsidR="00D03F6B" w:rsidRDefault="00C862F8">
      <w:pPr>
        <w:shd w:val="clear" w:color="auto" w:fill="FFFFFF"/>
        <w:ind w:firstLine="360"/>
        <w:rPr>
          <w:sz w:val="28"/>
          <w:szCs w:val="28"/>
        </w:rPr>
      </w:pPr>
      <w:r>
        <w:rPr>
          <w:sz w:val="28"/>
          <w:szCs w:val="28"/>
        </w:rPr>
        <w:t>ВНИМАНИЕ!</w:t>
      </w:r>
    </w:p>
    <w:p w:rsidR="00D03F6B" w:rsidRDefault="00C862F8">
      <w:pPr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>При перечислении взносов необходимо правильно указать назначение платежа! При перечислении годового взноса – «годовой членский взнос за 202</w:t>
      </w:r>
      <w:r w:rsidRPr="00C862F8">
        <w:rPr>
          <w:sz w:val="28"/>
          <w:szCs w:val="28"/>
        </w:rPr>
        <w:t>2</w:t>
      </w:r>
      <w:r>
        <w:rPr>
          <w:sz w:val="28"/>
          <w:szCs w:val="28"/>
        </w:rPr>
        <w:t xml:space="preserve"> г. за (фамилия имя спортсмена)»</w:t>
      </w:r>
    </w:p>
    <w:p w:rsidR="00D03F6B" w:rsidRDefault="00C862F8">
      <w:pPr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>При перечислении целевого взноса за участие в соревнованиях (включая  сумму 200 руб. за вход на скалодром) – «ИЧВ участника ЧСПб за (фамилия имя спортсменов)».</w:t>
      </w:r>
    </w:p>
    <w:p w:rsidR="00D03F6B" w:rsidRDefault="00C862F8">
      <w:pPr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>Копии квитанций об оплате (для оплачивающих по безналичному расчету) необходимо выслать со всеми остальными документами (мед. допуск, страховка и др.).</w:t>
      </w:r>
    </w:p>
    <w:p w:rsidR="00D03F6B" w:rsidRDefault="00C862F8">
      <w:pPr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>При неверной формулировке деньги будут возвращены отправителю, а спортсмен не будет допущен к соревнованиям.</w:t>
      </w:r>
    </w:p>
    <w:p w:rsidR="00D03F6B" w:rsidRDefault="00D03F6B">
      <w:pPr>
        <w:shd w:val="clear" w:color="auto" w:fill="FFFFFF"/>
        <w:ind w:firstLine="360"/>
        <w:rPr>
          <w:sz w:val="28"/>
          <w:szCs w:val="28"/>
        </w:rPr>
      </w:pPr>
    </w:p>
    <w:p w:rsidR="00D03F6B" w:rsidRDefault="00D03F6B">
      <w:pPr>
        <w:shd w:val="clear" w:color="auto" w:fill="FFFFFF"/>
        <w:ind w:firstLine="360"/>
        <w:rPr>
          <w:sz w:val="28"/>
          <w:szCs w:val="28"/>
        </w:rPr>
      </w:pPr>
    </w:p>
    <w:p w:rsidR="00D03F6B" w:rsidRDefault="00C862F8">
      <w:pPr>
        <w:shd w:val="clear" w:color="auto" w:fill="FFFFFF"/>
        <w:ind w:firstLine="360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D03F6B" w:rsidRDefault="00D03F6B">
      <w:pPr>
        <w:shd w:val="clear" w:color="auto" w:fill="FFFFFF"/>
        <w:ind w:firstLine="360"/>
        <w:rPr>
          <w:sz w:val="28"/>
          <w:szCs w:val="28"/>
        </w:rPr>
      </w:pPr>
    </w:p>
    <w:p w:rsidR="00D03F6B" w:rsidRDefault="00C862F8">
      <w:pPr>
        <w:pStyle w:val="a9"/>
        <w:spacing w:beforeAutospacing="0" w:afterAutospacing="0" w:line="324" w:lineRule="atLeas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Таблица взносов участников официальных соревнований по скалолазанию, проводимых Федерацией скалолазания Санкт-Петербурга.</w:t>
      </w:r>
    </w:p>
    <w:p w:rsidR="00D03F6B" w:rsidRDefault="00C862F8">
      <w:pPr>
        <w:pStyle w:val="a9"/>
        <w:spacing w:beforeAutospacing="0" w:afterAutospacing="0" w:line="324" w:lineRule="atLeas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2022 год.</w:t>
      </w:r>
    </w:p>
    <w:p w:rsidR="00D03F6B" w:rsidRDefault="00C862F8">
      <w:pPr>
        <w:pStyle w:val="a9"/>
        <w:spacing w:beforeAutospacing="0" w:afterAutospacing="0" w:line="324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9386" w:type="dxa"/>
        <w:tblInd w:w="-14" w:type="dxa"/>
        <w:tblLayout w:type="fixed"/>
        <w:tblCellMar>
          <w:top w:w="15" w:type="dxa"/>
          <w:left w:w="7" w:type="dxa"/>
          <w:bottom w:w="15" w:type="dxa"/>
          <w:right w:w="14" w:type="dxa"/>
        </w:tblCellMar>
        <w:tblLook w:val="04A0" w:firstRow="1" w:lastRow="0" w:firstColumn="1" w:lastColumn="0" w:noHBand="0" w:noVBand="1"/>
      </w:tblPr>
      <w:tblGrid>
        <w:gridCol w:w="3619"/>
        <w:gridCol w:w="2932"/>
        <w:gridCol w:w="2835"/>
      </w:tblGrid>
      <w:tr w:rsidR="00D03F6B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F6B" w:rsidRDefault="00D03F6B">
            <w:pPr>
              <w:pStyle w:val="a9"/>
              <w:widowControl w:val="0"/>
              <w:spacing w:beforeAutospacing="0" w:afterAutospacing="0" w:line="216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F6B" w:rsidRDefault="00D03F6B">
            <w:pPr>
              <w:pStyle w:val="a9"/>
              <w:widowControl w:val="0"/>
              <w:spacing w:beforeAutospacing="0" w:afterAutospacing="0" w:line="216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3F6B" w:rsidRDefault="00C862F8">
            <w:pPr>
              <w:pStyle w:val="a9"/>
              <w:widowControl w:val="0"/>
              <w:spacing w:beforeAutospacing="0" w:afterAutospacing="0" w:line="216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спортсменов, заплативших годовой взнос</w:t>
            </w:r>
          </w:p>
        </w:tc>
      </w:tr>
      <w:tr w:rsidR="00D03F6B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03F6B" w:rsidRDefault="00C862F8">
            <w:pPr>
              <w:pStyle w:val="a9"/>
              <w:widowControl w:val="0"/>
              <w:spacing w:beforeAutospacing="0" w:afterAutospacing="0" w:line="216" w:lineRule="atLeast"/>
              <w:jc w:val="center"/>
            </w:pPr>
            <w:r>
              <w:rPr>
                <w:color w:val="000000"/>
                <w:sz w:val="18"/>
                <w:szCs w:val="18"/>
              </w:rPr>
              <w:t>Взрослые соревнования</w:t>
            </w:r>
          </w:p>
          <w:p w:rsidR="00D03F6B" w:rsidRDefault="00C862F8">
            <w:pPr>
              <w:pStyle w:val="a9"/>
              <w:widowControl w:val="0"/>
              <w:spacing w:beforeAutospacing="0" w:afterAutospacing="0" w:line="216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(чемпионат, кубок Санкт-Петербурга)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03F6B" w:rsidRDefault="00C862F8">
            <w:pPr>
              <w:pStyle w:val="a9"/>
              <w:widowControl w:val="0"/>
              <w:spacing w:beforeAutospacing="0" w:afterAutospacing="0" w:line="216" w:lineRule="atLeast"/>
              <w:ind w:left="340"/>
            </w:pPr>
            <w:r>
              <w:rPr>
                <w:color w:val="000000"/>
                <w:sz w:val="18"/>
                <w:szCs w:val="18"/>
              </w:rPr>
              <w:t>1600 руб.-трудность,</w:t>
            </w:r>
          </w:p>
          <w:p w:rsidR="00D03F6B" w:rsidRDefault="00C862F8">
            <w:pPr>
              <w:pStyle w:val="a9"/>
              <w:widowControl w:val="0"/>
              <w:spacing w:beforeAutospacing="0" w:afterAutospacing="0" w:line="216" w:lineRule="atLeast"/>
              <w:ind w:left="3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 руб.-боулдеринг,</w:t>
            </w:r>
          </w:p>
          <w:p w:rsidR="00D03F6B" w:rsidRDefault="00C862F8">
            <w:pPr>
              <w:pStyle w:val="a9"/>
              <w:widowControl w:val="0"/>
              <w:spacing w:beforeAutospacing="0" w:afterAutospacing="0" w:line="216" w:lineRule="atLeast"/>
              <w:ind w:left="3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 руб.-скорость</w:t>
            </w:r>
          </w:p>
          <w:p w:rsidR="00D03F6B" w:rsidRDefault="00D03F6B">
            <w:pPr>
              <w:pStyle w:val="a9"/>
              <w:widowControl w:val="0"/>
              <w:spacing w:beforeAutospacing="0" w:afterAutospacing="0" w:line="216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3F6B" w:rsidRDefault="00C862F8">
            <w:pPr>
              <w:pStyle w:val="a9"/>
              <w:widowControl w:val="0"/>
              <w:spacing w:beforeAutospacing="0" w:afterAutospacing="0" w:line="216" w:lineRule="atLeast"/>
              <w:ind w:left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 руб.-трудность,</w:t>
            </w:r>
          </w:p>
          <w:p w:rsidR="00D03F6B" w:rsidRDefault="00C862F8">
            <w:pPr>
              <w:pStyle w:val="a9"/>
              <w:widowControl w:val="0"/>
              <w:spacing w:beforeAutospacing="0" w:afterAutospacing="0" w:line="216" w:lineRule="atLeast"/>
              <w:ind w:left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 руб.-боулдеринг,</w:t>
            </w:r>
          </w:p>
          <w:p w:rsidR="00D03F6B" w:rsidRDefault="00C862F8">
            <w:pPr>
              <w:pStyle w:val="a9"/>
              <w:widowControl w:val="0"/>
              <w:spacing w:beforeAutospacing="0" w:afterAutospacing="0" w:line="216" w:lineRule="atLeast"/>
              <w:ind w:left="4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 руб.-скорость</w:t>
            </w:r>
          </w:p>
          <w:p w:rsidR="00D03F6B" w:rsidRDefault="00C862F8">
            <w:pPr>
              <w:pStyle w:val="a9"/>
              <w:widowControl w:val="0"/>
              <w:spacing w:beforeAutospacing="0" w:afterAutospacing="0" w:line="216" w:lineRule="atLeast"/>
              <w:jc w:val="center"/>
            </w:pPr>
            <w:r>
              <w:rPr>
                <w:color w:val="000000"/>
                <w:sz w:val="18"/>
                <w:szCs w:val="18"/>
              </w:rPr>
              <w:t>(члены сборной России – половина взноса)</w:t>
            </w:r>
          </w:p>
        </w:tc>
      </w:tr>
      <w:tr w:rsidR="00D03F6B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03F6B" w:rsidRDefault="00C862F8">
            <w:pPr>
              <w:pStyle w:val="a9"/>
              <w:widowControl w:val="0"/>
              <w:spacing w:beforeAutospacing="0" w:afterAutospacing="0" w:line="216" w:lineRule="atLeast"/>
              <w:jc w:val="center"/>
            </w:pPr>
            <w:r>
              <w:rPr>
                <w:color w:val="000000"/>
                <w:sz w:val="18"/>
                <w:szCs w:val="18"/>
              </w:rPr>
              <w:t>Юношеские соревнования</w:t>
            </w:r>
          </w:p>
          <w:p w:rsidR="00D03F6B" w:rsidRDefault="00C862F8">
            <w:pPr>
              <w:pStyle w:val="a9"/>
              <w:widowControl w:val="0"/>
              <w:spacing w:beforeAutospacing="0" w:afterAutospacing="0" w:line="216" w:lineRule="atLeast"/>
              <w:jc w:val="center"/>
            </w:pPr>
            <w:r>
              <w:rPr>
                <w:color w:val="000000"/>
                <w:sz w:val="18"/>
                <w:szCs w:val="18"/>
              </w:rPr>
              <w:t>(первенство Санкт-Петербурга,</w:t>
            </w:r>
          </w:p>
          <w:p w:rsidR="00D03F6B" w:rsidRDefault="00C862F8">
            <w:pPr>
              <w:pStyle w:val="a9"/>
              <w:widowControl w:val="0"/>
              <w:spacing w:beforeAutospacing="0" w:afterAutospacing="0" w:line="216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кубок ФС Санкт-Петербурга)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03F6B" w:rsidRDefault="00C862F8">
            <w:pPr>
              <w:pStyle w:val="a9"/>
              <w:widowControl w:val="0"/>
              <w:spacing w:beforeAutospacing="0" w:afterAutospacing="0" w:line="216" w:lineRule="atLeast"/>
              <w:ind w:left="397"/>
            </w:pPr>
            <w:r>
              <w:rPr>
                <w:color w:val="000000"/>
                <w:sz w:val="18"/>
                <w:szCs w:val="18"/>
              </w:rPr>
              <w:t>1400руб.-трудность,</w:t>
            </w:r>
          </w:p>
          <w:p w:rsidR="00D03F6B" w:rsidRDefault="00C862F8">
            <w:pPr>
              <w:pStyle w:val="a9"/>
              <w:widowControl w:val="0"/>
              <w:spacing w:beforeAutospacing="0" w:afterAutospacing="0" w:line="216" w:lineRule="atLeast"/>
              <w:ind w:left="397"/>
            </w:pPr>
            <w:r>
              <w:rPr>
                <w:color w:val="000000"/>
                <w:sz w:val="18"/>
                <w:szCs w:val="18"/>
              </w:rPr>
              <w:t>1400руб.-боулдеринг,</w:t>
            </w:r>
          </w:p>
          <w:p w:rsidR="00D03F6B" w:rsidRDefault="00C862F8">
            <w:pPr>
              <w:pStyle w:val="a9"/>
              <w:widowControl w:val="0"/>
              <w:spacing w:beforeAutospacing="0" w:afterAutospacing="0" w:line="216" w:lineRule="atLeast"/>
              <w:ind w:left="39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 руб.-скорость</w:t>
            </w:r>
          </w:p>
          <w:p w:rsidR="00D03F6B" w:rsidRDefault="00D03F6B">
            <w:pPr>
              <w:pStyle w:val="a9"/>
              <w:widowControl w:val="0"/>
              <w:spacing w:beforeAutospacing="0" w:afterAutospacing="0" w:line="216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3F6B" w:rsidRDefault="00C862F8">
            <w:pPr>
              <w:pStyle w:val="a9"/>
              <w:widowControl w:val="0"/>
              <w:spacing w:beforeAutospacing="0" w:afterAutospacing="0" w:line="216" w:lineRule="atLeast"/>
              <w:ind w:left="510"/>
            </w:pPr>
            <w:r>
              <w:rPr>
                <w:color w:val="000000"/>
                <w:sz w:val="18"/>
                <w:szCs w:val="18"/>
              </w:rPr>
              <w:t>900руб.-трудность,</w:t>
            </w:r>
          </w:p>
          <w:p w:rsidR="00D03F6B" w:rsidRDefault="00C862F8">
            <w:pPr>
              <w:pStyle w:val="a9"/>
              <w:widowControl w:val="0"/>
              <w:spacing w:beforeAutospacing="0" w:afterAutospacing="0" w:line="216" w:lineRule="atLeast"/>
              <w:ind w:left="5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900руб.-боулдеринг,</w:t>
            </w:r>
          </w:p>
          <w:p w:rsidR="00D03F6B" w:rsidRDefault="00C862F8">
            <w:pPr>
              <w:pStyle w:val="a9"/>
              <w:widowControl w:val="0"/>
              <w:spacing w:beforeAutospacing="0" w:afterAutospacing="0" w:line="216" w:lineRule="atLeast"/>
              <w:ind w:left="5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руб.-скорость</w:t>
            </w:r>
          </w:p>
          <w:p w:rsidR="00D03F6B" w:rsidRDefault="00C862F8">
            <w:pPr>
              <w:pStyle w:val="a9"/>
              <w:widowControl w:val="0"/>
              <w:spacing w:beforeAutospacing="0" w:afterAutospacing="0" w:line="216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(члены сборной России -половина взноса)</w:t>
            </w:r>
          </w:p>
        </w:tc>
      </w:tr>
    </w:tbl>
    <w:p w:rsidR="00D03F6B" w:rsidRDefault="00C862F8">
      <w:pPr>
        <w:pStyle w:val="a9"/>
        <w:spacing w:beforeAutospacing="0" w:afterAutospacing="0" w:line="324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D03F6B" w:rsidRDefault="00C862F8">
      <w:pPr>
        <w:pStyle w:val="a9"/>
        <w:spacing w:beforeAutospacing="0" w:afterAutospacing="0" w:line="324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Размер годового взноса – 1500руб. (для участников всероссийских соревнований обязателен)</w:t>
      </w:r>
    </w:p>
    <w:p w:rsidR="00D03F6B" w:rsidRDefault="00D03F6B">
      <w:pPr>
        <w:ind w:left="360"/>
        <w:jc w:val="both"/>
      </w:pPr>
    </w:p>
    <w:sectPr w:rsidR="00D03F6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F6B"/>
    <w:rsid w:val="002548B4"/>
    <w:rsid w:val="00BA173F"/>
    <w:rsid w:val="00C862F8"/>
    <w:rsid w:val="00D0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AB563A-3142-4990-841B-F9AF5E45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qFormat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customStyle="1" w:styleId="a7">
    <w:name w:val="Содержимое таблицы"/>
    <w:basedOn w:val="a"/>
    <w:qFormat/>
    <w:pPr>
      <w:widowControl w:val="0"/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styleId="a9">
    <w:name w:val="Normal (Web)"/>
    <w:basedOn w:val="a"/>
    <w:qFormat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2022-02-14T17:11:00Z</dcterms:created>
  <dcterms:modified xsi:type="dcterms:W3CDTF">2022-02-14T17:11:00Z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2021-02-09T14:42:00Z</dcterms:created>
  <dc:creator>Кауров</dc:creator>
  <dc:description/>
  <cp:keywords> </cp:keywords>
  <dc:language>ru-RU</dc:language>
  <cp:lastModifiedBy/>
  <dcterms:modified xsi:type="dcterms:W3CDTF">2022-01-24T22:58:19Z</dcterms:modified>
  <cp:revision>5</cp:revision>
  <dc:subject/>
  <dc:title>«УТВЕРЖДАЮ»</dc:title>
</cp:coreProperties>
</file>