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896" w:rsidRDefault="00ED69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</w:p>
    <w:p w:rsidR="00FC63F0" w:rsidRDefault="00ED6960" w:rsidP="00FC63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первенства </w:t>
      </w:r>
      <w:r w:rsidR="00FC63F0">
        <w:rPr>
          <w:rFonts w:ascii="Times New Roman" w:eastAsia="Times New Roman" w:hAnsi="Times New Roman" w:cs="Times New Roman"/>
          <w:b/>
          <w:sz w:val="28"/>
          <w:szCs w:val="28"/>
        </w:rPr>
        <w:t xml:space="preserve">Санкт-Петербурга </w:t>
      </w:r>
    </w:p>
    <w:p w:rsidR="001D0896" w:rsidRDefault="00FC63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дисциплине «трудность»</w:t>
      </w:r>
    </w:p>
    <w:p w:rsidR="001D0896" w:rsidRDefault="00ED69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(юноши и девушки 1</w:t>
      </w:r>
      <w:r w:rsidR="00FC63F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-1</w:t>
      </w:r>
      <w:r w:rsidR="00FC63F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 и 10-13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лет) </w:t>
      </w:r>
    </w:p>
    <w:p w:rsidR="001D0896" w:rsidRDefault="00ED69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г.</w:t>
      </w:r>
    </w:p>
    <w:p w:rsidR="001D0896" w:rsidRDefault="001D08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896" w:rsidRDefault="00ED696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Программа соревнований:</w:t>
      </w:r>
    </w:p>
    <w:p w:rsidR="001D0896" w:rsidRDefault="00ED696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Первенство Санкт-Петербурга среди юношей и девушек 1</w:t>
      </w:r>
      <w:r w:rsidR="003A5F42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  <w:r w:rsidR="003A5F42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3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10-13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 будет проводиться </w:t>
      </w:r>
      <w:r w:rsidR="003A5F42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A5F42"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F42">
        <w:rPr>
          <w:rFonts w:ascii="Times New Roman" w:eastAsia="Times New Roman" w:hAnsi="Times New Roman" w:cs="Times New Roman"/>
          <w:sz w:val="28"/>
          <w:szCs w:val="28"/>
          <w:lang w:val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2022г. на скалодроме «</w:t>
      </w:r>
      <w:r w:rsidR="003A5F42">
        <w:rPr>
          <w:rFonts w:ascii="Times New Roman" w:eastAsia="Times New Roman" w:hAnsi="Times New Roman" w:cs="Times New Roman"/>
          <w:sz w:val="28"/>
          <w:szCs w:val="28"/>
          <w:lang w:val="ru-RU"/>
        </w:rPr>
        <w:t>Эль-</w:t>
      </w:r>
      <w:proofErr w:type="spellStart"/>
      <w:r w:rsidR="003A5F42">
        <w:rPr>
          <w:rFonts w:ascii="Times New Roman" w:eastAsia="Times New Roman" w:hAnsi="Times New Roman" w:cs="Times New Roman"/>
          <w:sz w:val="28"/>
          <w:szCs w:val="28"/>
          <w:lang w:val="ru-RU"/>
        </w:rPr>
        <w:t>Каптан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по адресу ул. </w:t>
      </w:r>
      <w:r w:rsidR="003A5F42">
        <w:rPr>
          <w:rFonts w:ascii="Times New Roman" w:eastAsia="Times New Roman" w:hAnsi="Times New Roman" w:cs="Times New Roman"/>
          <w:sz w:val="28"/>
          <w:szCs w:val="28"/>
          <w:lang w:val="ru-RU"/>
        </w:rPr>
        <w:t>Арсенальная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3A5F42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Полное расписание будет опубликовано после проведения комиссии по допуску.</w:t>
      </w:r>
    </w:p>
    <w:p w:rsidR="001D0896" w:rsidRDefault="00ED6960" w:rsidP="00ED696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Соревнования проводятся в 2 тура: квалификация и финал. Квалификация проводится на 2-х открытых трассах. </w:t>
      </w:r>
      <w:bookmarkStart w:id="1" w:name="_gjdgxs" w:colFirst="0" w:colLast="0"/>
      <w:bookmarkEnd w:id="1"/>
      <w:r w:rsidR="00A63347" w:rsidRPr="00A63347">
        <w:rPr>
          <w:rFonts w:ascii="Times New Roman" w:eastAsia="Times New Roman" w:hAnsi="Times New Roman" w:cs="Times New Roman"/>
          <w:sz w:val="28"/>
          <w:szCs w:val="28"/>
        </w:rPr>
        <w:t>Страховка во всех группах нижняя. К финалу допускается 10 спортсменов, но не более 75% участников квалификации.</w:t>
      </w:r>
    </w:p>
    <w:p w:rsidR="001D0896" w:rsidRDefault="00ED696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связи с ограничениями по борьбе с распространением COVID-19 участники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могут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разделены на группы, стартующие последовательно. Это будет отражено в расписании соревнований. По окончании приема заявок количество допущенных спортсменов может быть сокращено в связи с выполнением требований по борьбе с распространением COVID-19. Во время выступления спортсменов одной группы спортсмены другой группы в зал не допускаются. Соревнования проводятся без зрителей. Во время соревнований в зале могут находиться только спортсмены, тренеры-представители команд (указанные в заявке), судьи и организаторы. Общее количество спортсменов, тренеров, судей и организаторов, единовременно находящихся на соревнованиях, не может превышать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0 человек. Спортсмены, закончившие выступление, должны покинуть зал. На входе в зал осуществляется термометрия всех участников, любой участник соревнований с повышенной температурой тела и признаками респираторных заболеваний не будет допущен в зал. При нахождении на соревнованиях все обязаны носить маски и соблюдать социальную дистанцию в 1.5 метра, следить за специальной разметкой, снять маску разрешается только для соревновательного лазания. При игнорировании данных требований любой участник соревнований (спортсмен или тренер) будет вынужден принудительно покинуть зал.</w:t>
      </w:r>
    </w:p>
    <w:p w:rsidR="001D0896" w:rsidRDefault="00ED696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Индивидуальные целевые членские взносы для участников соревнований в соответствии с принятой таблицей ИЧВ участников соревнований на 2022 год. Дополнительно оплачивается взнос 200 руб. за вход на скалодром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Эль-Капитан»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960" w:rsidRPr="00ED6960" w:rsidRDefault="00ED696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Взносы могут быть оплачены наличными или перечислены по безналичному расчету.</w:t>
      </w:r>
    </w:p>
    <w:p w:rsidR="001D0896" w:rsidRDefault="00ED696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Реквизиты для перечисления:</w:t>
      </w:r>
    </w:p>
    <w:p w:rsidR="001D0896" w:rsidRDefault="00ED696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Региональная общественная организация «Спортивная Федерация Скалолазания Санкт-Петербурга» ИНН 7841015826 КПП 784201001 р/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40703810707160000386</w:t>
      </w:r>
    </w:p>
    <w:p w:rsidR="001D0896" w:rsidRDefault="00E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ФИЛИАЛ ПЕТРОВСКИЙ ПАО БАНКА "ФК ОТКРЫТИЕ"</w:t>
      </w:r>
    </w:p>
    <w:p w:rsidR="001D0896" w:rsidRDefault="00E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30101810540300000795 БИК 044030795</w:t>
      </w:r>
    </w:p>
    <w:p w:rsidR="001D0896" w:rsidRDefault="001D08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1D0896" w:rsidRDefault="00E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ВНИМАНИЕ!</w:t>
      </w:r>
    </w:p>
    <w:p w:rsidR="001D0896" w:rsidRDefault="00ED6960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перечислении взносов необходимо правильно указать назначение платежа! При перечислении годового взноса – «годовой членский взнос за 2022 г. за (фамилия имя спортсмена)»</w:t>
      </w:r>
    </w:p>
    <w:p w:rsidR="001D0896" w:rsidRDefault="00ED6960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перечислении целевого взноса за участие в соревнованиях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включая  сумму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200 руб. за вход на скалодром) – «ИЧВ участника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СПб за (фамилия имя спортсменов)».</w:t>
      </w:r>
    </w:p>
    <w:p w:rsidR="001D0896" w:rsidRDefault="00ED6960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квитанций об оплате (для оплачивающих по безналичному расчету) необходимо выслать со всеми остальными документами (мед. допуск, страховка и др.).</w:t>
      </w:r>
    </w:p>
    <w:p w:rsidR="001D0896" w:rsidRDefault="00ED6960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неверной формулировке деньги будут возвращены отправителю, а спортсмен не будет допущен к соревнованиям.</w:t>
      </w:r>
    </w:p>
    <w:p w:rsidR="001D0896" w:rsidRDefault="001D08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1D0896" w:rsidRDefault="001D08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1D0896" w:rsidRDefault="00ED6960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1D0896" w:rsidRDefault="001D089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1D0896" w:rsidRDefault="00ED6960">
      <w:pPr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Таблица взносов участников официальных соревнований по скалолазанию, проводимых Федерацией скалолазания Санкт-Петербурга.</w:t>
      </w:r>
    </w:p>
    <w:p w:rsidR="001D0896" w:rsidRDefault="00ED6960">
      <w:pPr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2022 год.</w:t>
      </w:r>
    </w:p>
    <w:p w:rsidR="001D0896" w:rsidRDefault="00ED6960">
      <w:pPr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tbl>
      <w:tblPr>
        <w:tblStyle w:val="a5"/>
        <w:tblW w:w="9386" w:type="dxa"/>
        <w:tblInd w:w="-13" w:type="dxa"/>
        <w:tblLayout w:type="fixed"/>
        <w:tblLook w:val="0400" w:firstRow="0" w:lastRow="0" w:firstColumn="0" w:lastColumn="0" w:noHBand="0" w:noVBand="1"/>
      </w:tblPr>
      <w:tblGrid>
        <w:gridCol w:w="3619"/>
        <w:gridCol w:w="2932"/>
        <w:gridCol w:w="2835"/>
      </w:tblGrid>
      <w:tr w:rsidR="001D0896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0896" w:rsidRDefault="001D08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0896" w:rsidRDefault="001D0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0896" w:rsidRDefault="00ED69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 спортсменов, заплативших годовой взнос</w:t>
            </w:r>
          </w:p>
        </w:tc>
      </w:tr>
      <w:tr w:rsidR="001D0896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D0896" w:rsidRDefault="00ED69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Взрослые соревнования</w:t>
            </w:r>
          </w:p>
          <w:p w:rsidR="001D0896" w:rsidRDefault="00ED69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(чемпионат, кубок Санкт-Петербурга)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D0896" w:rsidRDefault="00ED6960">
            <w:pPr>
              <w:widowControl w:val="0"/>
              <w:spacing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1600 руб.-трудность,</w:t>
            </w:r>
          </w:p>
          <w:p w:rsidR="001D0896" w:rsidRDefault="00ED6960">
            <w:pPr>
              <w:widowControl w:val="0"/>
              <w:spacing w:line="240" w:lineRule="auto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1600 руб.-боулдеринг,</w:t>
            </w:r>
          </w:p>
          <w:p w:rsidR="001D0896" w:rsidRDefault="00ED6960">
            <w:pPr>
              <w:widowControl w:val="0"/>
              <w:spacing w:line="240" w:lineRule="auto"/>
              <w:ind w:left="3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 руб.-скорость</w:t>
            </w:r>
          </w:p>
          <w:p w:rsidR="001D0896" w:rsidRDefault="001D0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0896" w:rsidRDefault="00ED6960">
            <w:pPr>
              <w:widowControl w:val="0"/>
              <w:spacing w:line="240" w:lineRule="auto"/>
              <w:ind w:left="4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 руб.-трудность,</w:t>
            </w:r>
          </w:p>
          <w:p w:rsidR="001D0896" w:rsidRDefault="00ED6960">
            <w:pPr>
              <w:widowControl w:val="0"/>
              <w:spacing w:line="240" w:lineRule="auto"/>
              <w:ind w:left="4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 руб.-боулдеринг,</w:t>
            </w:r>
          </w:p>
          <w:p w:rsidR="001D0896" w:rsidRDefault="00ED6960">
            <w:pPr>
              <w:widowControl w:val="0"/>
              <w:spacing w:line="240" w:lineRule="auto"/>
              <w:ind w:left="4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 руб.-скорость</w:t>
            </w:r>
          </w:p>
          <w:p w:rsidR="001D0896" w:rsidRDefault="00ED69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(члены сборной России – половина взноса)</w:t>
            </w:r>
          </w:p>
        </w:tc>
      </w:tr>
      <w:tr w:rsidR="001D0896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D0896" w:rsidRDefault="00ED69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Юношеские соревнования</w:t>
            </w:r>
          </w:p>
          <w:p w:rsidR="001D0896" w:rsidRDefault="00ED69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(первенство Санкт-Петербурга,</w:t>
            </w:r>
          </w:p>
          <w:p w:rsidR="001D0896" w:rsidRDefault="00ED69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кубок ФС Санкт-Петербурга)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D0896" w:rsidRDefault="00ED6960">
            <w:pPr>
              <w:widowControl w:val="0"/>
              <w:spacing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1400руб.-трудность,</w:t>
            </w:r>
          </w:p>
          <w:p w:rsidR="001D0896" w:rsidRDefault="00ED6960">
            <w:pPr>
              <w:widowControl w:val="0"/>
              <w:spacing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1400руб.-боулдеринг,</w:t>
            </w:r>
          </w:p>
          <w:p w:rsidR="001D0896" w:rsidRDefault="00ED6960">
            <w:pPr>
              <w:widowControl w:val="0"/>
              <w:spacing w:line="240" w:lineRule="auto"/>
              <w:ind w:left="3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 руб.-скорость</w:t>
            </w:r>
          </w:p>
          <w:p w:rsidR="001D0896" w:rsidRDefault="001D089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0896" w:rsidRDefault="00ED6960">
            <w:pPr>
              <w:widowControl w:val="0"/>
              <w:spacing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900руб.-трудность,</w:t>
            </w:r>
          </w:p>
          <w:p w:rsidR="001D0896" w:rsidRDefault="00ED6960">
            <w:pPr>
              <w:widowControl w:val="0"/>
              <w:spacing w:line="240" w:lineRule="auto"/>
              <w:ind w:left="5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900руб.-боулдеринг,</w:t>
            </w:r>
          </w:p>
          <w:p w:rsidR="001D0896" w:rsidRDefault="00ED6960">
            <w:pPr>
              <w:widowControl w:val="0"/>
              <w:spacing w:line="240" w:lineRule="auto"/>
              <w:ind w:left="5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 руб.-скорость</w:t>
            </w:r>
          </w:p>
          <w:p w:rsidR="001D0896" w:rsidRDefault="00ED696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(члены сборной России -половина взноса)</w:t>
            </w:r>
          </w:p>
        </w:tc>
      </w:tr>
    </w:tbl>
    <w:p w:rsidR="001D0896" w:rsidRDefault="00ED6960">
      <w:pPr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1D0896" w:rsidRDefault="00ED6960">
      <w:pPr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Размер годового взноса – 1500руб. (для участников всероссийских соревнований обязателен)</w:t>
      </w:r>
    </w:p>
    <w:p w:rsidR="001D0896" w:rsidRDefault="001D089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896" w:rsidRDefault="001D0896"/>
    <w:sectPr w:rsidR="001D08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96"/>
    <w:rsid w:val="001D0896"/>
    <w:rsid w:val="002F4C60"/>
    <w:rsid w:val="003A5F42"/>
    <w:rsid w:val="00A63347"/>
    <w:rsid w:val="00ED6960"/>
    <w:rsid w:val="00F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7DD124-5383-448F-B724-2CE069AC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7" w:type="dxa"/>
        <w:bottom w:w="15" w:type="dxa"/>
        <w:right w:w="14" w:type="dxa"/>
      </w:tblCellMar>
    </w:tblPr>
  </w:style>
  <w:style w:type="character" w:customStyle="1" w:styleId="postbody">
    <w:name w:val="postbody"/>
    <w:basedOn w:val="a0"/>
    <w:rsid w:val="00A6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2022-03-15T17:43:00Z</dcterms:created>
  <dcterms:modified xsi:type="dcterms:W3CDTF">2022-03-15T17:43:00Z</dcterms:modified>
</cp:coreProperties>
</file>